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FC2DB" w14:textId="77777777" w:rsidR="004742F0" w:rsidRPr="006119FE" w:rsidRDefault="004742F0" w:rsidP="006119FE">
      <w:pPr>
        <w:spacing w:after="0" w:line="276" w:lineRule="auto"/>
        <w:rPr>
          <w:rFonts w:cstheme="minorHAnsi"/>
          <w:sz w:val="10"/>
          <w:szCs w:val="10"/>
        </w:rPr>
      </w:pPr>
    </w:p>
    <w:p w14:paraId="49A3185C" w14:textId="77777777" w:rsidR="004742F0" w:rsidRPr="006119FE" w:rsidRDefault="004742F0" w:rsidP="006119FE">
      <w:pPr>
        <w:spacing w:after="0" w:line="276" w:lineRule="auto"/>
        <w:ind w:left="284" w:hanging="284"/>
        <w:jc w:val="center"/>
        <w:rPr>
          <w:rFonts w:cstheme="minorHAnsi"/>
          <w:b/>
          <w:bCs/>
          <w:sz w:val="28"/>
          <w:szCs w:val="28"/>
          <w:u w:val="single"/>
        </w:rPr>
      </w:pPr>
      <w:r w:rsidRPr="006119FE">
        <w:rPr>
          <w:rFonts w:cstheme="minorHAnsi"/>
          <w:b/>
          <w:bCs/>
          <w:sz w:val="28"/>
          <w:szCs w:val="28"/>
          <w:u w:val="single"/>
        </w:rPr>
        <w:t>Special Sessions Proposal</w:t>
      </w:r>
      <w:r w:rsidR="003567A9" w:rsidRPr="006119FE">
        <w:rPr>
          <w:rFonts w:cstheme="minorHAnsi"/>
          <w:b/>
          <w:bCs/>
          <w:sz w:val="28"/>
          <w:szCs w:val="28"/>
          <w:u w:val="single"/>
        </w:rPr>
        <w:t xml:space="preserve"> for IEEE MAPCON 202</w:t>
      </w:r>
      <w:r w:rsidR="002A2526" w:rsidRPr="006119FE">
        <w:rPr>
          <w:rFonts w:cstheme="minorHAnsi"/>
          <w:b/>
          <w:bCs/>
          <w:sz w:val="28"/>
          <w:szCs w:val="28"/>
          <w:u w:val="single"/>
        </w:rPr>
        <w:t>6</w:t>
      </w:r>
    </w:p>
    <w:p w14:paraId="10EA623C" w14:textId="77777777" w:rsidR="004742F0" w:rsidRPr="006119FE" w:rsidRDefault="004742F0" w:rsidP="006119FE">
      <w:pPr>
        <w:spacing w:after="0" w:line="276" w:lineRule="auto"/>
        <w:rPr>
          <w:rFonts w:cstheme="minorHAnsi"/>
          <w:sz w:val="10"/>
          <w:szCs w:val="10"/>
        </w:rPr>
      </w:pPr>
    </w:p>
    <w:tbl>
      <w:tblPr>
        <w:tblW w:w="990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7"/>
        <w:gridCol w:w="8203"/>
      </w:tblGrid>
      <w:tr w:rsidR="00E13997" w:rsidRPr="006119FE" w14:paraId="50FF7EC4" w14:textId="77777777" w:rsidTr="006119FE">
        <w:trPr>
          <w:trHeight w:val="493"/>
          <w:jc w:val="center"/>
        </w:trPr>
        <w:tc>
          <w:tcPr>
            <w:tcW w:w="1697" w:type="dxa"/>
            <w:vAlign w:val="center"/>
          </w:tcPr>
          <w:p w14:paraId="0AC73EFD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Session Title</w:t>
            </w:r>
          </w:p>
        </w:tc>
        <w:tc>
          <w:tcPr>
            <w:tcW w:w="8203" w:type="dxa"/>
            <w:vAlign w:val="center"/>
          </w:tcPr>
          <w:p w14:paraId="18C82350" w14:textId="539605E6" w:rsidR="00E13997" w:rsidRPr="006119FE" w:rsidRDefault="00E13997" w:rsidP="006119FE">
            <w:pPr>
              <w:spacing w:after="0" w:line="276" w:lineRule="auto"/>
              <w:rPr>
                <w:rFonts w:cstheme="minorHAnsi"/>
                <w:sz w:val="18"/>
              </w:rPr>
            </w:pPr>
          </w:p>
        </w:tc>
      </w:tr>
    </w:tbl>
    <w:p w14:paraId="74AF02B6" w14:textId="77777777" w:rsidR="00E13997" w:rsidRPr="006119FE" w:rsidRDefault="00E13997" w:rsidP="006119FE">
      <w:pPr>
        <w:spacing w:after="0" w:line="276" w:lineRule="auto"/>
        <w:rPr>
          <w:rFonts w:cstheme="minorHAnsi"/>
        </w:rPr>
      </w:pPr>
    </w:p>
    <w:p w14:paraId="7907F454" w14:textId="77777777" w:rsidR="00E13997" w:rsidRPr="006119FE" w:rsidRDefault="00E13997" w:rsidP="006119FE">
      <w:pPr>
        <w:spacing w:after="0" w:line="276" w:lineRule="auto"/>
        <w:ind w:left="284"/>
        <w:rPr>
          <w:rFonts w:cstheme="minorHAnsi"/>
        </w:rPr>
      </w:pPr>
      <w:r w:rsidRPr="006119FE">
        <w:rPr>
          <w:rFonts w:cstheme="minorHAnsi"/>
          <w:b/>
        </w:rPr>
        <w:t xml:space="preserve">Organizer(s): </w:t>
      </w:r>
      <w:r w:rsidRPr="006119FE">
        <w:rPr>
          <w:rFonts w:cstheme="minorHAnsi"/>
          <w:bCs/>
        </w:rPr>
        <w:t>(Add more if required)</w:t>
      </w:r>
    </w:p>
    <w:tbl>
      <w:tblPr>
        <w:tblW w:w="990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00"/>
      </w:tblGrid>
      <w:tr w:rsidR="00E13997" w:rsidRPr="006119FE" w14:paraId="1DBFCF8A" w14:textId="77777777" w:rsidTr="006119FE">
        <w:trPr>
          <w:trHeight w:val="1515"/>
          <w:jc w:val="center"/>
        </w:trPr>
        <w:tc>
          <w:tcPr>
            <w:tcW w:w="990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135303A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Name:</w:t>
            </w:r>
          </w:p>
          <w:p w14:paraId="308808B3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Affiliation:</w:t>
            </w:r>
          </w:p>
          <w:p w14:paraId="6DC27685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Country:</w:t>
            </w:r>
          </w:p>
          <w:p w14:paraId="5849AEB2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sz w:val="18"/>
              </w:rPr>
            </w:pPr>
            <w:r w:rsidRPr="006119FE">
              <w:rPr>
                <w:rFonts w:cstheme="minorHAnsi"/>
                <w:b/>
              </w:rPr>
              <w:t>Email:                                                                 Telephone:</w:t>
            </w:r>
          </w:p>
        </w:tc>
      </w:tr>
    </w:tbl>
    <w:p w14:paraId="628991AF" w14:textId="77777777" w:rsidR="00E13997" w:rsidRPr="006119FE" w:rsidRDefault="00E13997" w:rsidP="006119FE">
      <w:pPr>
        <w:spacing w:after="0" w:line="276" w:lineRule="auto"/>
        <w:rPr>
          <w:rFonts w:cstheme="minorHAnsi"/>
        </w:rPr>
      </w:pPr>
    </w:p>
    <w:tbl>
      <w:tblPr>
        <w:tblW w:w="990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26"/>
        <w:gridCol w:w="2993"/>
        <w:gridCol w:w="1835"/>
        <w:gridCol w:w="3046"/>
      </w:tblGrid>
      <w:tr w:rsidR="00E13997" w:rsidRPr="006119FE" w14:paraId="663B459F" w14:textId="77777777" w:rsidTr="006119FE">
        <w:trPr>
          <w:trHeight w:val="1389"/>
          <w:jc w:val="center"/>
        </w:trPr>
        <w:tc>
          <w:tcPr>
            <w:tcW w:w="9900" w:type="dxa"/>
            <w:gridSpan w:val="4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6235F83" w14:textId="77777777" w:rsidR="00E13997" w:rsidRDefault="00E13997" w:rsidP="006119FE">
            <w:pPr>
              <w:spacing w:beforeLines="80" w:before="192"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Brief description of the background in relation to the proposed session</w:t>
            </w:r>
            <w:r w:rsidR="006119FE">
              <w:rPr>
                <w:rFonts w:cstheme="minorHAnsi"/>
                <w:b/>
              </w:rPr>
              <w:t>:</w:t>
            </w:r>
          </w:p>
          <w:p w14:paraId="52A6DB63" w14:textId="44D14BA1" w:rsidR="006119FE" w:rsidRPr="006119FE" w:rsidRDefault="006119FE" w:rsidP="006119FE">
            <w:pPr>
              <w:spacing w:beforeLines="80" w:before="192" w:after="0" w:line="276" w:lineRule="auto"/>
              <w:rPr>
                <w:rFonts w:cstheme="minorHAnsi"/>
                <w:b/>
              </w:rPr>
            </w:pPr>
          </w:p>
        </w:tc>
      </w:tr>
      <w:tr w:rsidR="00E13997" w:rsidRPr="006119FE" w14:paraId="6C7096AA" w14:textId="77777777" w:rsidTr="006119FE">
        <w:trPr>
          <w:trHeight w:val="1550"/>
          <w:jc w:val="center"/>
        </w:trPr>
        <w:tc>
          <w:tcPr>
            <w:tcW w:w="9900" w:type="dxa"/>
            <w:gridSpan w:val="4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AEACABE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Brief description of the topic</w:t>
            </w:r>
          </w:p>
        </w:tc>
      </w:tr>
      <w:tr w:rsidR="00E13997" w:rsidRPr="006119FE" w14:paraId="3EB50A13" w14:textId="77777777" w:rsidTr="006119FE">
        <w:trPr>
          <w:trHeight w:val="1101"/>
          <w:jc w:val="center"/>
        </w:trPr>
        <w:tc>
          <w:tcPr>
            <w:tcW w:w="9900" w:type="dxa"/>
            <w:gridSpan w:val="4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650E814" w14:textId="77777777" w:rsidR="00C26ABF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proofErr w:type="gramStart"/>
            <w:r w:rsidRPr="006119FE">
              <w:rPr>
                <w:rFonts w:cstheme="minorHAnsi"/>
                <w:b/>
              </w:rPr>
              <w:t>Papers</w:t>
            </w:r>
            <w:r w:rsidR="00626589" w:rsidRPr="006119FE">
              <w:rPr>
                <w:rFonts w:cstheme="minorHAnsi"/>
                <w:b/>
              </w:rPr>
              <w:t>:*</w:t>
            </w:r>
            <w:proofErr w:type="gramEnd"/>
            <w:r w:rsidR="00626589" w:rsidRPr="006119FE">
              <w:rPr>
                <w:rFonts w:cstheme="minorHAnsi"/>
                <w:b/>
              </w:rPr>
              <w:t xml:space="preserve"> </w:t>
            </w:r>
            <w:r w:rsidR="00626589" w:rsidRPr="006119FE">
              <w:rPr>
                <w:rFonts w:cstheme="minorHAnsi"/>
                <w:b/>
                <w:color w:val="7030A0"/>
              </w:rPr>
              <w:t>You are requested to kindly submit the tentative details, as this information will facilitate further processing</w:t>
            </w:r>
            <w:r w:rsidR="00300191" w:rsidRPr="006119FE">
              <w:rPr>
                <w:rFonts w:cstheme="minorHAnsi"/>
                <w:b/>
                <w:color w:val="7030A0"/>
              </w:rPr>
              <w:t xml:space="preserve"> (Not </w:t>
            </w:r>
            <w:proofErr w:type="gramStart"/>
            <w:r w:rsidR="00300191" w:rsidRPr="006119FE">
              <w:rPr>
                <w:rFonts w:cstheme="minorHAnsi"/>
                <w:b/>
                <w:color w:val="7030A0"/>
              </w:rPr>
              <w:t>compulsory ,</w:t>
            </w:r>
            <w:proofErr w:type="gramEnd"/>
            <w:r w:rsidR="00300191" w:rsidRPr="006119FE">
              <w:rPr>
                <w:rFonts w:cstheme="minorHAnsi"/>
                <w:b/>
                <w:color w:val="7030A0"/>
              </w:rPr>
              <w:t xml:space="preserve"> but if data available kindly fill in the table below)</w:t>
            </w:r>
          </w:p>
          <w:p w14:paraId="58E40588" w14:textId="77777777" w:rsidR="00E13997" w:rsidRPr="006119FE" w:rsidRDefault="006B0C78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</w:rPr>
              <w:t xml:space="preserve">A special session </w:t>
            </w:r>
            <w:r w:rsidR="00E13997" w:rsidRPr="006119FE">
              <w:rPr>
                <w:rFonts w:cstheme="minorHAnsi"/>
                <w:color w:val="000000" w:themeColor="text1"/>
              </w:rPr>
              <w:t xml:space="preserve">requires </w:t>
            </w:r>
            <w:r w:rsidR="003567A9" w:rsidRPr="006119FE">
              <w:rPr>
                <w:rFonts w:cstheme="minorHAnsi"/>
                <w:color w:val="000000" w:themeColor="text1"/>
              </w:rPr>
              <w:t>eight</w:t>
            </w:r>
            <w:r w:rsidR="00626589" w:rsidRPr="006119FE">
              <w:rPr>
                <w:rFonts w:cstheme="minorHAnsi"/>
                <w:color w:val="000000" w:themeColor="text1"/>
              </w:rPr>
              <w:t xml:space="preserve"> </w:t>
            </w:r>
            <w:r w:rsidR="00E13997" w:rsidRPr="006119FE">
              <w:rPr>
                <w:rFonts w:cstheme="minorHAnsi"/>
              </w:rPr>
              <w:t>papers.</w:t>
            </w:r>
            <w:r w:rsidR="00626589" w:rsidRPr="006119FE">
              <w:rPr>
                <w:rFonts w:cstheme="minorHAnsi"/>
              </w:rPr>
              <w:t xml:space="preserve"> </w:t>
            </w:r>
            <w:r w:rsidR="00C7247F" w:rsidRPr="006119FE">
              <w:rPr>
                <w:rFonts w:cstheme="minorHAnsi"/>
              </w:rPr>
              <w:t xml:space="preserve">It is advisable to solicit more than </w:t>
            </w:r>
            <w:r w:rsidR="00EB51D9" w:rsidRPr="006119FE">
              <w:rPr>
                <w:rFonts w:cstheme="minorHAnsi"/>
              </w:rPr>
              <w:t>eight</w:t>
            </w:r>
            <w:r w:rsidR="00626589" w:rsidRPr="006119FE">
              <w:rPr>
                <w:rFonts w:cstheme="minorHAnsi"/>
              </w:rPr>
              <w:t xml:space="preserve"> </w:t>
            </w:r>
            <w:r w:rsidR="00C7247F" w:rsidRPr="006119FE">
              <w:rPr>
                <w:rFonts w:cstheme="minorHAnsi"/>
              </w:rPr>
              <w:t>contributions, as the submitted papers are subject to the regular paper review process.</w:t>
            </w:r>
            <w:r w:rsidR="00C7247F" w:rsidRPr="006119FE">
              <w:rPr>
                <w:rFonts w:cstheme="minorHAnsi"/>
              </w:rPr>
              <w:br/>
            </w:r>
            <w:r w:rsidR="00E13997" w:rsidRPr="006119FE">
              <w:rPr>
                <w:rFonts w:cstheme="minorHAnsi"/>
              </w:rPr>
              <w:t xml:space="preserve">Make a preliminary suggestion of authors and titles. </w:t>
            </w:r>
            <w:r w:rsidR="003567A9" w:rsidRPr="006119FE">
              <w:rPr>
                <w:rFonts w:cstheme="minorHAnsi"/>
              </w:rPr>
              <w:t>Proposers must</w:t>
            </w:r>
            <w:r w:rsidR="00E13997" w:rsidRPr="006119FE">
              <w:rPr>
                <w:rFonts w:cstheme="minorHAnsi"/>
              </w:rPr>
              <w:t xml:space="preserve"> explain to potential </w:t>
            </w:r>
            <w:r w:rsidR="003567A9" w:rsidRPr="006119FE">
              <w:rPr>
                <w:rFonts w:cstheme="minorHAnsi"/>
              </w:rPr>
              <w:t>authors</w:t>
            </w:r>
            <w:r w:rsidR="00626589" w:rsidRPr="006119FE">
              <w:rPr>
                <w:rFonts w:cstheme="minorHAnsi"/>
              </w:rPr>
              <w:t xml:space="preserve"> </w:t>
            </w:r>
            <w:r w:rsidR="00E13997" w:rsidRPr="006119FE">
              <w:rPr>
                <w:rFonts w:cstheme="minorHAnsi"/>
              </w:rPr>
              <w:t xml:space="preserve">that, at this stage, the </w:t>
            </w:r>
            <w:r w:rsidR="003567A9" w:rsidRPr="006119FE">
              <w:rPr>
                <w:rFonts w:cstheme="minorHAnsi"/>
              </w:rPr>
              <w:t>session's acceptance</w:t>
            </w:r>
            <w:r w:rsidR="00E13997" w:rsidRPr="006119FE">
              <w:rPr>
                <w:rFonts w:cstheme="minorHAnsi"/>
              </w:rPr>
              <w:t xml:space="preserve"> cannot be guaranteed.</w:t>
            </w:r>
          </w:p>
        </w:tc>
      </w:tr>
      <w:tr w:rsidR="00E13997" w:rsidRPr="006119FE" w14:paraId="7E32FB0A" w14:textId="77777777" w:rsidTr="006119FE">
        <w:trPr>
          <w:trHeight w:val="500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50424F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Author(s)</w:t>
            </w: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0CAE83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Affiliation, Country</w:t>
            </w: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8F9AF4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E-mail</w:t>
            </w: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7938416D" w14:textId="77777777" w:rsidR="00E13997" w:rsidRPr="006119FE" w:rsidRDefault="00626589" w:rsidP="006119FE">
            <w:pPr>
              <w:spacing w:beforeLines="80" w:before="192"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 xml:space="preserve">Tentative </w:t>
            </w:r>
            <w:r w:rsidR="00E13997" w:rsidRPr="006119FE">
              <w:rPr>
                <w:rFonts w:cstheme="minorHAnsi"/>
                <w:b/>
              </w:rPr>
              <w:t>Paper Title</w:t>
            </w:r>
          </w:p>
        </w:tc>
      </w:tr>
      <w:tr w:rsidR="00E13997" w:rsidRPr="006119FE" w14:paraId="57093012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D5A5FF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4DE8C1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E6E1AC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6A6C47BE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  <w:tr w:rsidR="00EB51D9" w:rsidRPr="006119FE" w14:paraId="450268DE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85F989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CC2ABD3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469A30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69609CB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  <w:tr w:rsidR="00EB51D9" w:rsidRPr="006119FE" w14:paraId="22AECDFA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7DE85D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47F7D9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FC254A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42F391D" w14:textId="77777777" w:rsidR="00EB51D9" w:rsidRPr="006119FE" w:rsidRDefault="00EB51D9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  <w:tr w:rsidR="00E13997" w:rsidRPr="006119FE" w14:paraId="2F080F99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20AB64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5BDE51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E6C8BBC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2539A1FC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  <w:tr w:rsidR="00E13997" w:rsidRPr="006119FE" w14:paraId="34017421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4B2C42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EDCB59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9EFA56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53F68963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  <w:tr w:rsidR="00E13997" w:rsidRPr="006119FE" w14:paraId="3AE8058F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D0F5AC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6D9F9B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90A1CC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409BFA8F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  <w:tr w:rsidR="00E13997" w:rsidRPr="006119FE" w14:paraId="3CE4062A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2A0EF8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8D3FFF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DCF5E0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2AD15CDB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  <w:tr w:rsidR="00E13997" w:rsidRPr="006119FE" w14:paraId="7F2869F3" w14:textId="77777777" w:rsidTr="006119FE">
        <w:trPr>
          <w:trHeight w:val="397"/>
          <w:jc w:val="center"/>
        </w:trPr>
        <w:tc>
          <w:tcPr>
            <w:tcW w:w="2026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12CD5379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2993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6A08171B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1835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536B51F5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  <w:tc>
          <w:tcPr>
            <w:tcW w:w="3046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33F41A" w14:textId="77777777" w:rsidR="00E13997" w:rsidRPr="006119FE" w:rsidRDefault="00E13997" w:rsidP="006119FE">
            <w:pPr>
              <w:spacing w:beforeLines="80" w:before="192" w:after="0" w:line="276" w:lineRule="auto"/>
              <w:rPr>
                <w:rFonts w:cstheme="minorHAnsi"/>
                <w:sz w:val="18"/>
              </w:rPr>
            </w:pPr>
          </w:p>
        </w:tc>
      </w:tr>
    </w:tbl>
    <w:p w14:paraId="4C758DAE" w14:textId="77777777" w:rsidR="00495F58" w:rsidRPr="006119FE" w:rsidRDefault="00495F58" w:rsidP="006119FE">
      <w:pPr>
        <w:spacing w:after="0" w:line="276" w:lineRule="auto"/>
        <w:jc w:val="center"/>
        <w:rPr>
          <w:rFonts w:cstheme="minorHAnsi"/>
          <w:b/>
          <w:sz w:val="32"/>
          <w:szCs w:val="32"/>
        </w:rPr>
      </w:pPr>
    </w:p>
    <w:p w14:paraId="463DF5F1" w14:textId="77777777" w:rsidR="00E13997" w:rsidRPr="006119FE" w:rsidRDefault="00E13997" w:rsidP="006119FE">
      <w:pPr>
        <w:spacing w:after="0" w:line="276" w:lineRule="auto"/>
        <w:jc w:val="center"/>
        <w:rPr>
          <w:rFonts w:cstheme="minorHAnsi"/>
          <w:b/>
          <w:sz w:val="32"/>
          <w:szCs w:val="32"/>
          <w:lang w:eastAsia="pt-PT"/>
        </w:rPr>
      </w:pPr>
      <w:r w:rsidRPr="006119FE">
        <w:rPr>
          <w:rFonts w:cstheme="minorHAnsi"/>
          <w:b/>
          <w:sz w:val="32"/>
          <w:szCs w:val="32"/>
        </w:rPr>
        <w:t>Special</w:t>
      </w:r>
      <w:r w:rsidRPr="006119FE">
        <w:rPr>
          <w:rFonts w:cstheme="minorHAnsi"/>
          <w:b/>
          <w:sz w:val="32"/>
          <w:szCs w:val="32"/>
          <w:lang w:eastAsia="pt-PT"/>
        </w:rPr>
        <w:t xml:space="preserve"> Sessions Guidelines</w:t>
      </w:r>
    </w:p>
    <w:p w14:paraId="52110607" w14:textId="77777777" w:rsidR="00E13997" w:rsidRPr="006119FE" w:rsidRDefault="00E13997" w:rsidP="006119FE">
      <w:pPr>
        <w:widowControl w:val="0"/>
        <w:numPr>
          <w:ilvl w:val="0"/>
          <w:numId w:val="4"/>
        </w:numPr>
        <w:wordWrap w:val="0"/>
        <w:autoSpaceDE w:val="0"/>
        <w:autoSpaceDN w:val="0"/>
        <w:spacing w:after="0" w:line="276" w:lineRule="auto"/>
        <w:rPr>
          <w:rFonts w:cstheme="minorHAnsi"/>
          <w:b/>
          <w:lang w:eastAsia="pt-PT"/>
        </w:rPr>
      </w:pPr>
      <w:r w:rsidRPr="006119FE">
        <w:rPr>
          <w:rFonts w:cstheme="minorHAnsi"/>
          <w:b/>
          <w:lang w:eastAsia="pt-PT"/>
        </w:rPr>
        <w:t>Notes for proposers</w:t>
      </w:r>
    </w:p>
    <w:p w14:paraId="72210E76" w14:textId="77777777" w:rsidR="00E13997" w:rsidRPr="006119FE" w:rsidRDefault="00E13997" w:rsidP="006119FE">
      <w:pPr>
        <w:spacing w:after="0" w:line="276" w:lineRule="auto"/>
        <w:jc w:val="both"/>
        <w:rPr>
          <w:rFonts w:cstheme="minorHAnsi"/>
        </w:rPr>
      </w:pPr>
      <w:r w:rsidRPr="006119FE">
        <w:rPr>
          <w:rFonts w:cstheme="minorHAnsi"/>
        </w:rPr>
        <w:t xml:space="preserve">Special Sessions are meant to be </w:t>
      </w:r>
      <w:r w:rsidRPr="006119FE">
        <w:rPr>
          <w:rFonts w:cstheme="minorHAnsi"/>
          <w:u w:val="single"/>
        </w:rPr>
        <w:t>special</w:t>
      </w:r>
      <w:r w:rsidRPr="006119FE">
        <w:rPr>
          <w:rFonts w:cstheme="minorHAnsi"/>
        </w:rPr>
        <w:t>. Topic areas may be new, novel, memorial, expository, revisited, etc. For example, Special Sessions may be focused on new research efforts or technology directions.</w:t>
      </w:r>
    </w:p>
    <w:p w14:paraId="7934AF7D" w14:textId="77777777" w:rsidR="00E13997" w:rsidRPr="006119FE" w:rsidRDefault="00E13997" w:rsidP="006119FE">
      <w:pPr>
        <w:spacing w:after="0" w:line="276" w:lineRule="auto"/>
        <w:jc w:val="both"/>
        <w:rPr>
          <w:rFonts w:cstheme="minorHAnsi"/>
          <w:szCs w:val="20"/>
          <w:lang w:eastAsia="pt-PT"/>
        </w:rPr>
      </w:pPr>
      <w:r w:rsidRPr="006119FE">
        <w:rPr>
          <w:rFonts w:cstheme="minorHAnsi"/>
          <w:szCs w:val="20"/>
          <w:lang w:eastAsia="pt-PT"/>
        </w:rPr>
        <w:t>The proposal</w:t>
      </w:r>
      <w:r w:rsidR="00C7247F" w:rsidRPr="006119FE">
        <w:rPr>
          <w:rFonts w:cstheme="minorHAnsi"/>
          <w:szCs w:val="20"/>
          <w:lang w:eastAsia="pt-PT"/>
        </w:rPr>
        <w:t>, including a provisional list of authors,</w:t>
      </w:r>
      <w:r w:rsidRPr="006119FE">
        <w:rPr>
          <w:rFonts w:cstheme="minorHAnsi"/>
          <w:szCs w:val="20"/>
          <w:lang w:eastAsia="pt-PT"/>
        </w:rPr>
        <w:t xml:space="preserve"> must be submitted </w:t>
      </w:r>
      <w:r w:rsidR="004742F0" w:rsidRPr="006119FE">
        <w:rPr>
          <w:rFonts w:cstheme="minorHAnsi"/>
          <w:szCs w:val="20"/>
          <w:lang w:eastAsia="pt-PT"/>
        </w:rPr>
        <w:t>along with the proposal</w:t>
      </w:r>
      <w:r w:rsidRPr="006119FE">
        <w:rPr>
          <w:rFonts w:cstheme="minorHAnsi"/>
          <w:szCs w:val="20"/>
          <w:lang w:eastAsia="pt-PT"/>
        </w:rPr>
        <w:t>.</w:t>
      </w:r>
    </w:p>
    <w:p w14:paraId="7AC9C0CB" w14:textId="77777777" w:rsidR="006119FE" w:rsidRDefault="00E13997" w:rsidP="006119FE">
      <w:pPr>
        <w:kinsoku w:val="0"/>
        <w:overflowPunct w:val="0"/>
        <w:spacing w:after="0" w:line="276" w:lineRule="auto"/>
        <w:jc w:val="both"/>
        <w:rPr>
          <w:rFonts w:cstheme="minorHAnsi"/>
          <w:color w:val="000000" w:themeColor="text1"/>
          <w:szCs w:val="20"/>
          <w:lang w:eastAsia="pt-PT"/>
        </w:rPr>
      </w:pPr>
      <w:r w:rsidRPr="006119FE">
        <w:rPr>
          <w:rFonts w:cstheme="minorHAnsi"/>
          <w:szCs w:val="20"/>
        </w:rPr>
        <w:t>Special</w:t>
      </w:r>
      <w:r w:rsidRPr="006119FE">
        <w:rPr>
          <w:rFonts w:cstheme="minorHAnsi"/>
          <w:szCs w:val="20"/>
          <w:lang w:eastAsia="pt-PT"/>
        </w:rPr>
        <w:t xml:space="preserve"> sessions can have more than one paper from each </w:t>
      </w:r>
      <w:r w:rsidRPr="006119FE">
        <w:rPr>
          <w:rFonts w:cstheme="minorHAnsi"/>
          <w:szCs w:val="20"/>
        </w:rPr>
        <w:t>organizer</w:t>
      </w:r>
      <w:r w:rsidRPr="006119FE">
        <w:rPr>
          <w:rFonts w:cstheme="minorHAnsi"/>
          <w:szCs w:val="20"/>
          <w:lang w:eastAsia="pt-PT"/>
        </w:rPr>
        <w:t xml:space="preserve">'s </w:t>
      </w:r>
      <w:proofErr w:type="spellStart"/>
      <w:r w:rsidRPr="006119FE">
        <w:rPr>
          <w:rFonts w:cstheme="minorHAnsi"/>
          <w:szCs w:val="20"/>
          <w:lang w:eastAsia="pt-PT"/>
        </w:rPr>
        <w:t>institutionor</w:t>
      </w:r>
      <w:proofErr w:type="spellEnd"/>
      <w:r w:rsidRPr="006119FE">
        <w:rPr>
          <w:rFonts w:cstheme="minorHAnsi"/>
          <w:szCs w:val="20"/>
          <w:lang w:eastAsia="pt-PT"/>
        </w:rPr>
        <w:t xml:space="preserve"> more than one from each </w:t>
      </w:r>
      <w:r w:rsidRPr="006119FE">
        <w:rPr>
          <w:rFonts w:cstheme="minorHAnsi"/>
          <w:szCs w:val="20"/>
        </w:rPr>
        <w:t>organizer</w:t>
      </w:r>
      <w:r w:rsidRPr="006119FE">
        <w:rPr>
          <w:rFonts w:cstheme="minorHAnsi"/>
          <w:szCs w:val="20"/>
          <w:lang w:eastAsia="pt-PT"/>
        </w:rPr>
        <w:t xml:space="preserve"> as an author or co-author. </w:t>
      </w:r>
      <w:r w:rsidRPr="006119FE">
        <w:rPr>
          <w:rFonts w:cstheme="minorHAnsi"/>
          <w:color w:val="000000" w:themeColor="text1"/>
          <w:szCs w:val="20"/>
          <w:lang w:eastAsia="pt-PT"/>
        </w:rPr>
        <w:t xml:space="preserve">In addition, the proposers must be aware that </w:t>
      </w:r>
      <w:r w:rsidR="00C7247F" w:rsidRPr="006119FE">
        <w:rPr>
          <w:rFonts w:cstheme="minorHAnsi"/>
          <w:color w:val="000000" w:themeColor="text1"/>
          <w:szCs w:val="20"/>
          <w:lang w:eastAsia="pt-PT"/>
        </w:rPr>
        <w:t>if the number of accepted papers is too low, the session might be filled with papers on allied topics</w:t>
      </w:r>
      <w:r w:rsidR="00026D36" w:rsidRPr="006119FE">
        <w:rPr>
          <w:rFonts w:cstheme="minorHAnsi"/>
          <w:color w:val="000000" w:themeColor="text1"/>
          <w:szCs w:val="20"/>
          <w:lang w:eastAsia="pt-PT"/>
        </w:rPr>
        <w:t xml:space="preserve"> or </w:t>
      </w:r>
      <w:r w:rsidR="00C7247F" w:rsidRPr="006119FE">
        <w:rPr>
          <w:rFonts w:cstheme="minorHAnsi"/>
          <w:color w:val="000000" w:themeColor="text1"/>
          <w:szCs w:val="20"/>
          <w:lang w:eastAsia="pt-PT"/>
        </w:rPr>
        <w:t>canceled</w:t>
      </w:r>
      <w:r w:rsidR="00026D36" w:rsidRPr="006119FE">
        <w:rPr>
          <w:rFonts w:cstheme="minorHAnsi"/>
          <w:color w:val="000000" w:themeColor="text1"/>
          <w:szCs w:val="20"/>
          <w:lang w:eastAsia="pt-PT"/>
        </w:rPr>
        <w:t>.</w:t>
      </w:r>
    </w:p>
    <w:p w14:paraId="753D3A87" w14:textId="06014BE8" w:rsidR="00E13997" w:rsidRPr="006119FE" w:rsidRDefault="00026D36" w:rsidP="006119FE">
      <w:pPr>
        <w:kinsoku w:val="0"/>
        <w:overflowPunct w:val="0"/>
        <w:spacing w:after="0" w:line="276" w:lineRule="auto"/>
        <w:jc w:val="both"/>
        <w:rPr>
          <w:rFonts w:cstheme="minorHAnsi"/>
          <w:sz w:val="10"/>
          <w:szCs w:val="10"/>
          <w:lang w:eastAsia="pt-PT"/>
        </w:rPr>
      </w:pPr>
      <w:r w:rsidRPr="006119FE">
        <w:rPr>
          <w:rFonts w:cstheme="minorHAnsi"/>
          <w:color w:val="000000" w:themeColor="text1"/>
          <w:szCs w:val="20"/>
          <w:lang w:eastAsia="pt-PT"/>
        </w:rPr>
        <w:t xml:space="preserve"> </w:t>
      </w:r>
      <w:r w:rsidR="00E13997" w:rsidRPr="006119FE">
        <w:rPr>
          <w:rFonts w:cstheme="minorHAnsi"/>
          <w:sz w:val="10"/>
          <w:szCs w:val="10"/>
          <w:lang w:eastAsia="pt-PT"/>
        </w:rPr>
        <w:tab/>
      </w:r>
    </w:p>
    <w:p w14:paraId="48FB5171" w14:textId="77777777" w:rsidR="00E13997" w:rsidRPr="006119FE" w:rsidRDefault="00E13997" w:rsidP="006119FE">
      <w:pPr>
        <w:widowControl w:val="0"/>
        <w:numPr>
          <w:ilvl w:val="0"/>
          <w:numId w:val="4"/>
        </w:numPr>
        <w:wordWrap w:val="0"/>
        <w:autoSpaceDE w:val="0"/>
        <w:autoSpaceDN w:val="0"/>
        <w:spacing w:after="0" w:line="276" w:lineRule="auto"/>
        <w:rPr>
          <w:rFonts w:cstheme="minorHAnsi"/>
          <w:b/>
        </w:rPr>
      </w:pPr>
      <w:r w:rsidRPr="006119FE">
        <w:rPr>
          <w:rFonts w:cstheme="minorHAnsi"/>
          <w:b/>
        </w:rPr>
        <w:t>Information for Special Session Organization</w:t>
      </w:r>
    </w:p>
    <w:tbl>
      <w:tblPr>
        <w:tblW w:w="8958" w:type="dxa"/>
        <w:jc w:val="center"/>
        <w:tblBorders>
          <w:top w:val="single" w:sz="18" w:space="0" w:color="auto"/>
          <w:bottom w:val="single" w:sz="18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6973"/>
      </w:tblGrid>
      <w:tr w:rsidR="00E13997" w:rsidRPr="006119FE" w14:paraId="7773E4BC" w14:textId="77777777" w:rsidTr="00C40199">
        <w:trPr>
          <w:trHeight w:val="200"/>
          <w:jc w:val="center"/>
        </w:trPr>
        <w:tc>
          <w:tcPr>
            <w:tcW w:w="1985" w:type="dxa"/>
            <w:vAlign w:val="center"/>
          </w:tcPr>
          <w:p w14:paraId="6C703464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 xml:space="preserve">Time length </w:t>
            </w:r>
          </w:p>
          <w:p w14:paraId="2796C017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of each Session</w:t>
            </w:r>
          </w:p>
        </w:tc>
        <w:tc>
          <w:tcPr>
            <w:tcW w:w="6973" w:type="dxa"/>
            <w:vAlign w:val="center"/>
          </w:tcPr>
          <w:p w14:paraId="5D53EB39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szCs w:val="20"/>
              </w:rPr>
            </w:pPr>
            <w:r w:rsidRPr="006119FE">
              <w:rPr>
                <w:rFonts w:cstheme="minorHAnsi"/>
                <w:szCs w:val="20"/>
              </w:rPr>
              <w:t>1</w:t>
            </w:r>
            <w:r w:rsidR="00D518BC" w:rsidRPr="006119FE">
              <w:rPr>
                <w:rFonts w:cstheme="minorHAnsi"/>
                <w:szCs w:val="20"/>
              </w:rPr>
              <w:t>2</w:t>
            </w:r>
            <w:r w:rsidRPr="006119FE">
              <w:rPr>
                <w:rFonts w:cstheme="minorHAnsi"/>
                <w:szCs w:val="20"/>
              </w:rPr>
              <w:t>0 minutes</w:t>
            </w:r>
          </w:p>
        </w:tc>
      </w:tr>
      <w:tr w:rsidR="00E13997" w:rsidRPr="006119FE" w14:paraId="0DAB1709" w14:textId="77777777" w:rsidTr="00C40199">
        <w:trPr>
          <w:trHeight w:val="200"/>
          <w:jc w:val="center"/>
        </w:trPr>
        <w:tc>
          <w:tcPr>
            <w:tcW w:w="1985" w:type="dxa"/>
            <w:vAlign w:val="center"/>
          </w:tcPr>
          <w:p w14:paraId="341B0A3E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Organizer(s)</w:t>
            </w:r>
          </w:p>
        </w:tc>
        <w:tc>
          <w:tcPr>
            <w:tcW w:w="6973" w:type="dxa"/>
            <w:vAlign w:val="center"/>
          </w:tcPr>
          <w:p w14:paraId="0C64AF70" w14:textId="77777777" w:rsidR="00E13997" w:rsidRPr="006119FE" w:rsidRDefault="00E13997" w:rsidP="006119FE">
            <w:pPr>
              <w:spacing w:after="0" w:line="276" w:lineRule="auto"/>
              <w:rPr>
                <w:rFonts w:cstheme="minorHAnsi"/>
                <w:szCs w:val="20"/>
              </w:rPr>
            </w:pPr>
          </w:p>
        </w:tc>
      </w:tr>
      <w:tr w:rsidR="00E13997" w:rsidRPr="006119FE" w14:paraId="3E53AB79" w14:textId="77777777" w:rsidTr="00C40199">
        <w:trPr>
          <w:trHeight w:val="275"/>
          <w:jc w:val="center"/>
        </w:trPr>
        <w:tc>
          <w:tcPr>
            <w:tcW w:w="1985" w:type="dxa"/>
            <w:vAlign w:val="center"/>
          </w:tcPr>
          <w:p w14:paraId="779F6259" w14:textId="77777777" w:rsidR="00E13997" w:rsidRPr="006119FE" w:rsidRDefault="00E13997" w:rsidP="006119FE">
            <w:pPr>
              <w:kinsoku w:val="0"/>
              <w:overflowPunct w:val="0"/>
              <w:spacing w:after="0" w:line="276" w:lineRule="auto"/>
              <w:rPr>
                <w:rFonts w:cstheme="minorHAnsi"/>
                <w:b/>
              </w:rPr>
            </w:pPr>
            <w:r w:rsidRPr="006119FE">
              <w:rPr>
                <w:rFonts w:cstheme="minorHAnsi"/>
                <w:b/>
              </w:rPr>
              <w:t>Papers</w:t>
            </w:r>
          </w:p>
        </w:tc>
        <w:tc>
          <w:tcPr>
            <w:tcW w:w="6973" w:type="dxa"/>
            <w:vAlign w:val="center"/>
          </w:tcPr>
          <w:p w14:paraId="388CE55F" w14:textId="77777777" w:rsidR="00E13997" w:rsidRPr="006119FE" w:rsidRDefault="00EB51D9" w:rsidP="006119FE">
            <w:pPr>
              <w:kinsoku w:val="0"/>
              <w:overflowPunct w:val="0"/>
              <w:spacing w:after="0" w:line="276" w:lineRule="auto"/>
              <w:rPr>
                <w:rFonts w:cstheme="minorHAnsi"/>
              </w:rPr>
            </w:pPr>
            <w:r w:rsidRPr="006119FE">
              <w:rPr>
                <w:rFonts w:cstheme="minorHAnsi"/>
              </w:rPr>
              <w:t>E</w:t>
            </w:r>
            <w:r w:rsidR="00932541" w:rsidRPr="006119FE">
              <w:rPr>
                <w:rFonts w:cstheme="minorHAnsi"/>
              </w:rPr>
              <w:t>ight</w:t>
            </w:r>
            <w:r w:rsidR="00E13997" w:rsidRPr="006119FE">
              <w:rPr>
                <w:rFonts w:cstheme="minorHAnsi"/>
              </w:rPr>
              <w:t xml:space="preserve"> papers</w:t>
            </w:r>
          </w:p>
          <w:p w14:paraId="10483CDD" w14:textId="77777777" w:rsidR="00E13997" w:rsidRPr="006119FE" w:rsidRDefault="00E13997" w:rsidP="006119FE">
            <w:pPr>
              <w:kinsoku w:val="0"/>
              <w:overflowPunct w:val="0"/>
              <w:spacing w:after="0" w:line="276" w:lineRule="auto"/>
              <w:rPr>
                <w:rFonts w:cstheme="minorHAnsi"/>
                <w:szCs w:val="20"/>
              </w:rPr>
            </w:pPr>
            <w:r w:rsidRPr="006119FE">
              <w:rPr>
                <w:rFonts w:cstheme="minorHAnsi"/>
                <w:szCs w:val="20"/>
              </w:rPr>
              <w:t>(Diverse affiliations of authors preferred</w:t>
            </w:r>
            <w:r w:rsidR="00C7247F" w:rsidRPr="006119FE">
              <w:rPr>
                <w:rFonts w:cstheme="minorHAnsi"/>
                <w:szCs w:val="20"/>
              </w:rPr>
              <w:t>.</w:t>
            </w:r>
            <w:r w:rsidRPr="006119FE">
              <w:rPr>
                <w:rFonts w:cstheme="minorHAnsi"/>
                <w:szCs w:val="20"/>
              </w:rPr>
              <w:t>)</w:t>
            </w:r>
          </w:p>
        </w:tc>
      </w:tr>
    </w:tbl>
    <w:p w14:paraId="2AE61BD9" w14:textId="77777777" w:rsidR="00E13997" w:rsidRDefault="00E13997" w:rsidP="006119FE">
      <w:pPr>
        <w:kinsoku w:val="0"/>
        <w:overflowPunct w:val="0"/>
        <w:spacing w:after="0" w:line="276" w:lineRule="auto"/>
        <w:ind w:left="800"/>
        <w:rPr>
          <w:rFonts w:cstheme="minorHAnsi"/>
          <w:b/>
          <w:sz w:val="12"/>
          <w:szCs w:val="10"/>
          <w:lang w:eastAsia="pt-PT"/>
        </w:rPr>
      </w:pPr>
    </w:p>
    <w:p w14:paraId="07BBB28C" w14:textId="77777777" w:rsidR="006119FE" w:rsidRPr="006119FE" w:rsidRDefault="006119FE" w:rsidP="006119FE">
      <w:pPr>
        <w:kinsoku w:val="0"/>
        <w:overflowPunct w:val="0"/>
        <w:spacing w:after="0" w:line="276" w:lineRule="auto"/>
        <w:ind w:left="800"/>
        <w:rPr>
          <w:rFonts w:cstheme="minorHAnsi"/>
          <w:b/>
          <w:sz w:val="12"/>
          <w:szCs w:val="10"/>
          <w:lang w:eastAsia="pt-PT"/>
        </w:rPr>
      </w:pPr>
    </w:p>
    <w:p w14:paraId="58C713F8" w14:textId="77777777" w:rsidR="00E13997" w:rsidRPr="006119FE" w:rsidRDefault="00E13997" w:rsidP="006119FE">
      <w:pPr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spacing w:after="0" w:line="276" w:lineRule="auto"/>
        <w:rPr>
          <w:rFonts w:cstheme="minorHAnsi"/>
          <w:b/>
          <w:lang w:eastAsia="pt-PT"/>
        </w:rPr>
      </w:pPr>
      <w:r w:rsidRPr="006119FE">
        <w:rPr>
          <w:rFonts w:cstheme="minorHAnsi"/>
          <w:b/>
          <w:lang w:eastAsia="pt-PT"/>
        </w:rPr>
        <w:t>Paper Submissions</w:t>
      </w:r>
    </w:p>
    <w:p w14:paraId="6855FD83" w14:textId="77777777" w:rsidR="00C7247F" w:rsidRDefault="00C7247F" w:rsidP="006119FE">
      <w:pPr>
        <w:kinsoku w:val="0"/>
        <w:overflowPunct w:val="0"/>
        <w:spacing w:after="0" w:line="276" w:lineRule="auto"/>
        <w:rPr>
          <w:rFonts w:cstheme="minorHAnsi"/>
        </w:rPr>
      </w:pPr>
      <w:r w:rsidRPr="006119FE">
        <w:rPr>
          <w:rFonts w:cstheme="minorHAnsi"/>
        </w:rPr>
        <w:t xml:space="preserve">Special session paper submissions follow the regular submission process. If submitting to a special session, please select the appropriate one during submission. The accepted special sessions will be posted on the EDAS submission site after </w:t>
      </w:r>
      <w:r w:rsidR="002A2526" w:rsidRPr="006119FE">
        <w:rPr>
          <w:rFonts w:cstheme="minorHAnsi"/>
        </w:rPr>
        <w:t>May</w:t>
      </w:r>
      <w:r w:rsidR="00626589" w:rsidRPr="006119FE">
        <w:rPr>
          <w:rFonts w:cstheme="minorHAnsi"/>
        </w:rPr>
        <w:t xml:space="preserve"> </w:t>
      </w:r>
      <w:r w:rsidR="002A2526" w:rsidRPr="006119FE">
        <w:rPr>
          <w:rFonts w:cstheme="minorHAnsi"/>
        </w:rPr>
        <w:t>28</w:t>
      </w:r>
      <w:r w:rsidRPr="006119FE">
        <w:rPr>
          <w:rFonts w:cstheme="minorHAnsi"/>
        </w:rPr>
        <w:t>, 202</w:t>
      </w:r>
      <w:r w:rsidR="002A2526" w:rsidRPr="006119FE">
        <w:rPr>
          <w:rFonts w:cstheme="minorHAnsi"/>
        </w:rPr>
        <w:t>6</w:t>
      </w:r>
      <w:r w:rsidRPr="006119FE">
        <w:rPr>
          <w:rFonts w:cstheme="minorHAnsi"/>
        </w:rPr>
        <w:t xml:space="preserve">. Please carefully read through the Author Information on Paper Submission website at </w:t>
      </w:r>
      <w:hyperlink r:id="rId11" w:history="1">
        <w:r w:rsidRPr="006119FE">
          <w:rPr>
            <w:rStyle w:val="Hyperlink"/>
            <w:rFonts w:cstheme="minorHAnsi"/>
          </w:rPr>
          <w:t>https://ieeemapcon.org/</w:t>
        </w:r>
      </w:hyperlink>
      <w:r w:rsidRPr="006119FE">
        <w:rPr>
          <w:rFonts w:cstheme="minorHAnsi"/>
        </w:rPr>
        <w:t xml:space="preserve">. </w:t>
      </w:r>
    </w:p>
    <w:p w14:paraId="68FB4C86" w14:textId="77777777" w:rsidR="006119FE" w:rsidRPr="006119FE" w:rsidRDefault="006119FE" w:rsidP="006119FE">
      <w:pPr>
        <w:kinsoku w:val="0"/>
        <w:overflowPunct w:val="0"/>
        <w:spacing w:after="0" w:line="276" w:lineRule="auto"/>
        <w:rPr>
          <w:rFonts w:cstheme="minorHAnsi"/>
          <w:color w:val="000000" w:themeColor="text1"/>
          <w:lang w:eastAsia="pt-PT"/>
        </w:rPr>
      </w:pPr>
    </w:p>
    <w:p w14:paraId="45EB846C" w14:textId="77777777" w:rsidR="00E13997" w:rsidRPr="006119FE" w:rsidRDefault="00E13997" w:rsidP="006119FE">
      <w:pPr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spacing w:after="0" w:line="276" w:lineRule="auto"/>
        <w:rPr>
          <w:rFonts w:cstheme="minorHAnsi"/>
          <w:b/>
          <w:lang w:eastAsia="pt-PT"/>
        </w:rPr>
      </w:pPr>
      <w:r w:rsidRPr="006119FE">
        <w:rPr>
          <w:rFonts w:cstheme="minorHAnsi"/>
          <w:b/>
          <w:lang w:eastAsia="pt-PT"/>
        </w:rPr>
        <w:t xml:space="preserve">Selection </w:t>
      </w:r>
      <w:r w:rsidRPr="006119FE">
        <w:rPr>
          <w:rFonts w:cstheme="minorHAnsi"/>
          <w:b/>
        </w:rPr>
        <w:t>C</w:t>
      </w:r>
      <w:r w:rsidRPr="006119FE">
        <w:rPr>
          <w:rFonts w:cstheme="minorHAnsi"/>
          <w:b/>
          <w:lang w:eastAsia="pt-PT"/>
        </w:rPr>
        <w:t>riteria</w:t>
      </w:r>
    </w:p>
    <w:p w14:paraId="77440A68" w14:textId="4B774EF5" w:rsidR="00E13997" w:rsidRPr="006119FE" w:rsidRDefault="00E13997" w:rsidP="006119FE">
      <w:pPr>
        <w:kinsoku w:val="0"/>
        <w:overflowPunct w:val="0"/>
        <w:spacing w:after="0" w:line="276" w:lineRule="auto"/>
        <w:rPr>
          <w:rFonts w:cstheme="minorHAnsi"/>
          <w:lang w:eastAsia="pt-PT"/>
        </w:rPr>
      </w:pPr>
      <w:r w:rsidRPr="006119FE">
        <w:rPr>
          <w:rFonts w:cstheme="minorHAnsi"/>
          <w:lang w:eastAsia="pt-PT"/>
        </w:rPr>
        <w:t xml:space="preserve">The selection process </w:t>
      </w:r>
      <w:r w:rsidR="00C7247F" w:rsidRPr="006119FE">
        <w:rPr>
          <w:rFonts w:cstheme="minorHAnsi"/>
          <w:lang w:eastAsia="pt-PT"/>
        </w:rPr>
        <w:t>for</w:t>
      </w:r>
      <w:r w:rsidR="006119FE">
        <w:rPr>
          <w:rFonts w:cstheme="minorHAnsi"/>
          <w:lang w:eastAsia="pt-PT"/>
        </w:rPr>
        <w:t xml:space="preserve"> </w:t>
      </w:r>
      <w:r w:rsidRPr="006119FE">
        <w:rPr>
          <w:rFonts w:cstheme="minorHAnsi"/>
        </w:rPr>
        <w:t>Specia</w:t>
      </w:r>
      <w:r w:rsidR="006119FE">
        <w:rPr>
          <w:rFonts w:cstheme="minorHAnsi"/>
        </w:rPr>
        <w:t xml:space="preserve">l </w:t>
      </w:r>
      <w:r w:rsidR="00C7247F" w:rsidRPr="006119FE">
        <w:rPr>
          <w:rFonts w:cstheme="minorHAnsi"/>
          <w:lang w:eastAsia="pt-PT"/>
        </w:rPr>
        <w:t>S</w:t>
      </w:r>
      <w:r w:rsidRPr="006119FE">
        <w:rPr>
          <w:rFonts w:cstheme="minorHAnsi"/>
          <w:lang w:eastAsia="pt-PT"/>
        </w:rPr>
        <w:t>essions will be based on a set of criteria:</w:t>
      </w:r>
    </w:p>
    <w:p w14:paraId="08503C8F" w14:textId="69623C40" w:rsidR="00E13997" w:rsidRPr="006119FE" w:rsidRDefault="00E13997" w:rsidP="006119FE">
      <w:pPr>
        <w:pStyle w:val="ListParagraph"/>
        <w:widowControl/>
        <w:numPr>
          <w:ilvl w:val="0"/>
          <w:numId w:val="3"/>
        </w:numPr>
        <w:kinsoku w:val="0"/>
        <w:wordWrap/>
        <w:overflowPunct w:val="0"/>
        <w:autoSpaceDE/>
        <w:autoSpaceDN/>
        <w:spacing w:line="276" w:lineRule="auto"/>
        <w:ind w:leftChars="0"/>
        <w:contextualSpacing/>
        <w:rPr>
          <w:rFonts w:asciiTheme="minorHAnsi" w:hAnsiTheme="minorHAnsi" w:cstheme="minorHAnsi"/>
          <w:sz w:val="22"/>
          <w:lang w:val="fr-FR" w:eastAsia="pt-PT"/>
        </w:rPr>
      </w:pPr>
      <w:proofErr w:type="spellStart"/>
      <w:r w:rsidRPr="006119FE">
        <w:rPr>
          <w:rFonts w:asciiTheme="minorHAnsi" w:hAnsiTheme="minorHAnsi" w:cstheme="minorHAnsi"/>
          <w:sz w:val="22"/>
          <w:lang w:val="fr-FR" w:eastAsia="pt-PT"/>
        </w:rPr>
        <w:t>Quality</w:t>
      </w:r>
      <w:proofErr w:type="spellEnd"/>
      <w:r w:rsidR="006119FE">
        <w:rPr>
          <w:rFonts w:asciiTheme="minorHAnsi" w:hAnsiTheme="minorHAnsi" w:cstheme="minorHAnsi"/>
          <w:sz w:val="22"/>
          <w:lang w:val="fr-FR" w:eastAsia="pt-PT"/>
        </w:rPr>
        <w:t xml:space="preserve"> </w:t>
      </w:r>
      <w:r w:rsidRPr="006119FE">
        <w:rPr>
          <w:rFonts w:asciiTheme="minorHAnsi" w:hAnsiTheme="minorHAnsi" w:cstheme="minorHAnsi"/>
          <w:sz w:val="22"/>
          <w:lang w:val="fr-FR" w:eastAsia="pt-PT"/>
        </w:rPr>
        <w:t xml:space="preserve">of the </w:t>
      </w:r>
      <w:proofErr w:type="spellStart"/>
      <w:r w:rsidRPr="006119FE">
        <w:rPr>
          <w:rFonts w:asciiTheme="minorHAnsi" w:hAnsiTheme="minorHAnsi" w:cstheme="minorHAnsi"/>
          <w:sz w:val="22"/>
          <w:lang w:val="fr-FR" w:eastAsia="pt-PT"/>
        </w:rPr>
        <w:t>solicited</w:t>
      </w:r>
      <w:proofErr w:type="spellEnd"/>
      <w:r w:rsidR="006119FE">
        <w:rPr>
          <w:rFonts w:asciiTheme="minorHAnsi" w:hAnsiTheme="minorHAnsi" w:cstheme="minorHAnsi"/>
          <w:sz w:val="22"/>
          <w:lang w:val="fr-FR" w:eastAsia="pt-PT"/>
        </w:rPr>
        <w:t xml:space="preserve"> </w:t>
      </w:r>
      <w:proofErr w:type="spellStart"/>
      <w:r w:rsidRPr="006119FE">
        <w:rPr>
          <w:rFonts w:asciiTheme="minorHAnsi" w:hAnsiTheme="minorHAnsi" w:cstheme="minorHAnsi"/>
          <w:sz w:val="22"/>
          <w:lang w:val="fr-FR" w:eastAsia="pt-PT"/>
        </w:rPr>
        <w:t>authors</w:t>
      </w:r>
      <w:proofErr w:type="spellEnd"/>
    </w:p>
    <w:p w14:paraId="092FE855" w14:textId="77777777" w:rsidR="00E13997" w:rsidRPr="006119FE" w:rsidRDefault="00E13997" w:rsidP="006119FE">
      <w:pPr>
        <w:pStyle w:val="ListParagraph"/>
        <w:widowControl/>
        <w:numPr>
          <w:ilvl w:val="0"/>
          <w:numId w:val="3"/>
        </w:numPr>
        <w:kinsoku w:val="0"/>
        <w:wordWrap/>
        <w:overflowPunct w:val="0"/>
        <w:autoSpaceDE/>
        <w:autoSpaceDN/>
        <w:spacing w:line="276" w:lineRule="auto"/>
        <w:ind w:leftChars="0"/>
        <w:contextualSpacing/>
        <w:rPr>
          <w:rFonts w:asciiTheme="minorHAnsi" w:hAnsiTheme="minorHAnsi" w:cstheme="minorHAnsi"/>
          <w:sz w:val="22"/>
          <w:lang w:val="fr-FR" w:eastAsia="pt-PT"/>
        </w:rPr>
      </w:pPr>
      <w:r w:rsidRPr="006119FE">
        <w:rPr>
          <w:rFonts w:asciiTheme="minorHAnsi" w:hAnsiTheme="minorHAnsi" w:cstheme="minorHAnsi"/>
          <w:sz w:val="22"/>
          <w:lang w:eastAsia="pt-PT"/>
        </w:rPr>
        <w:t xml:space="preserve">Topic of the session, taking into account the scientific content </w:t>
      </w:r>
      <w:r w:rsidRPr="006119FE">
        <w:rPr>
          <w:rFonts w:asciiTheme="minorHAnsi" w:hAnsiTheme="minorHAnsi" w:cstheme="minorHAnsi"/>
          <w:sz w:val="22"/>
        </w:rPr>
        <w:t xml:space="preserve">and </w:t>
      </w:r>
      <w:r w:rsidRPr="006119FE">
        <w:rPr>
          <w:rFonts w:asciiTheme="minorHAnsi" w:hAnsiTheme="minorHAnsi" w:cstheme="minorHAnsi"/>
          <w:sz w:val="22"/>
          <w:lang w:eastAsia="pt-PT"/>
        </w:rPr>
        <w:t>the topical character</w:t>
      </w:r>
    </w:p>
    <w:p w14:paraId="0DF0C911" w14:textId="77777777" w:rsidR="00E13997" w:rsidRPr="006119FE" w:rsidRDefault="00E13997" w:rsidP="006119FE">
      <w:pPr>
        <w:pStyle w:val="ListParagraph"/>
        <w:widowControl/>
        <w:numPr>
          <w:ilvl w:val="0"/>
          <w:numId w:val="3"/>
        </w:numPr>
        <w:kinsoku w:val="0"/>
        <w:wordWrap/>
        <w:overflowPunct w:val="0"/>
        <w:autoSpaceDE/>
        <w:autoSpaceDN/>
        <w:spacing w:line="276" w:lineRule="auto"/>
        <w:ind w:leftChars="0"/>
        <w:contextualSpacing/>
        <w:rPr>
          <w:rFonts w:asciiTheme="minorHAnsi" w:hAnsiTheme="minorHAnsi" w:cstheme="minorHAnsi"/>
          <w:sz w:val="22"/>
          <w:lang w:eastAsia="pt-PT"/>
        </w:rPr>
      </w:pPr>
      <w:r w:rsidRPr="006119FE">
        <w:rPr>
          <w:rFonts w:asciiTheme="minorHAnsi" w:hAnsiTheme="minorHAnsi" w:cstheme="minorHAnsi"/>
          <w:sz w:val="22"/>
          <w:lang w:eastAsia="pt-PT"/>
        </w:rPr>
        <w:t>Adherence to the above Recommendations Criteria</w:t>
      </w:r>
    </w:p>
    <w:p w14:paraId="695E4FE3" w14:textId="77777777" w:rsidR="00026D36" w:rsidRDefault="00E13997" w:rsidP="006119FE">
      <w:pPr>
        <w:pStyle w:val="ListParagraph"/>
        <w:widowControl/>
        <w:numPr>
          <w:ilvl w:val="0"/>
          <w:numId w:val="3"/>
        </w:numPr>
        <w:kinsoku w:val="0"/>
        <w:wordWrap/>
        <w:overflowPunct w:val="0"/>
        <w:autoSpaceDE/>
        <w:autoSpaceDN/>
        <w:spacing w:line="276" w:lineRule="auto"/>
        <w:ind w:leftChars="0"/>
        <w:contextualSpacing/>
        <w:rPr>
          <w:rFonts w:asciiTheme="minorHAnsi" w:hAnsiTheme="minorHAnsi" w:cstheme="minorHAnsi"/>
          <w:b/>
          <w:sz w:val="22"/>
          <w:lang w:eastAsia="pt-PT"/>
        </w:rPr>
      </w:pPr>
      <w:r w:rsidRPr="006119FE">
        <w:rPr>
          <w:rFonts w:asciiTheme="minorHAnsi" w:hAnsiTheme="minorHAnsi" w:cstheme="minorHAnsi"/>
          <w:sz w:val="22"/>
          <w:lang w:eastAsia="pt-PT"/>
        </w:rPr>
        <w:t>Quality with respect to competing proposals</w:t>
      </w:r>
      <w:r w:rsidRPr="006119FE">
        <w:rPr>
          <w:rFonts w:asciiTheme="minorHAnsi" w:hAnsiTheme="minorHAnsi" w:cstheme="minorHAnsi"/>
          <w:b/>
          <w:sz w:val="22"/>
          <w:lang w:eastAsia="pt-PT"/>
        </w:rPr>
        <w:tab/>
      </w:r>
    </w:p>
    <w:p w14:paraId="05AA15E4" w14:textId="77777777" w:rsidR="006119FE" w:rsidRPr="006119FE" w:rsidRDefault="006119FE" w:rsidP="006119FE">
      <w:pPr>
        <w:kinsoku w:val="0"/>
        <w:overflowPunct w:val="0"/>
        <w:spacing w:line="276" w:lineRule="auto"/>
        <w:ind w:left="360"/>
        <w:contextualSpacing/>
        <w:rPr>
          <w:rFonts w:cstheme="minorHAnsi"/>
          <w:b/>
          <w:lang w:eastAsia="pt-PT"/>
        </w:rPr>
      </w:pPr>
    </w:p>
    <w:p w14:paraId="622BB8F0" w14:textId="77777777" w:rsidR="00E13997" w:rsidRPr="006119FE" w:rsidRDefault="00E13997" w:rsidP="006119FE">
      <w:pPr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spacing w:after="0" w:line="276" w:lineRule="auto"/>
        <w:rPr>
          <w:rFonts w:cstheme="minorHAnsi"/>
          <w:b/>
          <w:lang w:eastAsia="pt-PT"/>
        </w:rPr>
      </w:pPr>
      <w:r w:rsidRPr="006119FE">
        <w:rPr>
          <w:rFonts w:cstheme="minorHAnsi"/>
          <w:b/>
          <w:lang w:eastAsia="pt-PT"/>
        </w:rPr>
        <w:t>Review Process</w:t>
      </w:r>
    </w:p>
    <w:p w14:paraId="4262CA98" w14:textId="0F5F9D49" w:rsidR="00E13997" w:rsidRPr="006119FE" w:rsidRDefault="00E13997" w:rsidP="006119FE">
      <w:pPr>
        <w:kinsoku w:val="0"/>
        <w:overflowPunct w:val="0"/>
        <w:spacing w:after="0" w:line="276" w:lineRule="auto"/>
        <w:rPr>
          <w:rFonts w:cstheme="minorHAnsi"/>
        </w:rPr>
      </w:pPr>
      <w:r w:rsidRPr="006119FE">
        <w:rPr>
          <w:rFonts w:cstheme="minorHAnsi"/>
          <w:lang w:eastAsia="pt-PT"/>
        </w:rPr>
        <w:t>Please note that</w:t>
      </w:r>
      <w:r w:rsidR="006119FE">
        <w:rPr>
          <w:rFonts w:cstheme="minorHAnsi"/>
          <w:lang w:eastAsia="pt-PT"/>
        </w:rPr>
        <w:t xml:space="preserve"> </w:t>
      </w:r>
      <w:r w:rsidRPr="006119FE">
        <w:rPr>
          <w:rFonts w:cstheme="minorHAnsi"/>
          <w:lang w:eastAsia="pt-PT"/>
        </w:rPr>
        <w:t>in order to ensure the same quality control as regular papers (including plagiarism and self-plagiarism),</w:t>
      </w:r>
      <w:r w:rsidR="00932541" w:rsidRPr="006119FE">
        <w:rPr>
          <w:rFonts w:cstheme="minorHAnsi"/>
          <w:lang w:eastAsia="pt-PT"/>
        </w:rPr>
        <w:t xml:space="preserve"> all </w:t>
      </w:r>
      <w:r w:rsidRPr="006119FE">
        <w:rPr>
          <w:rFonts w:cstheme="minorHAnsi"/>
          <w:lang w:eastAsia="pt-PT"/>
        </w:rPr>
        <w:t>papers</w:t>
      </w:r>
      <w:r w:rsidR="00052BE0" w:rsidRPr="006119FE">
        <w:rPr>
          <w:rFonts w:cstheme="minorHAnsi"/>
          <w:lang w:eastAsia="pt-PT"/>
        </w:rPr>
        <w:t xml:space="preserve"> submitted for a special session</w:t>
      </w:r>
      <w:r w:rsidR="00932541" w:rsidRPr="006119FE">
        <w:rPr>
          <w:rFonts w:cstheme="minorHAnsi"/>
          <w:lang w:eastAsia="pt-PT"/>
        </w:rPr>
        <w:t xml:space="preserve"> will undergo normal review process</w:t>
      </w:r>
      <w:r w:rsidR="00626589" w:rsidRPr="006119FE">
        <w:rPr>
          <w:rFonts w:cstheme="minorHAnsi"/>
          <w:lang w:eastAsia="pt-PT"/>
        </w:rPr>
        <w:t xml:space="preserve"> in MAPCON 2026</w:t>
      </w:r>
      <w:r w:rsidR="00052BE0" w:rsidRPr="006119FE">
        <w:rPr>
          <w:rFonts w:cstheme="minorHAnsi"/>
          <w:lang w:eastAsia="pt-PT"/>
        </w:rPr>
        <w:t>.</w:t>
      </w:r>
    </w:p>
    <w:p w14:paraId="63030946" w14:textId="77777777" w:rsidR="00E13997" w:rsidRPr="006119FE" w:rsidRDefault="00E13997" w:rsidP="006119FE">
      <w:pPr>
        <w:kinsoku w:val="0"/>
        <w:overflowPunct w:val="0"/>
        <w:spacing w:after="0" w:line="276" w:lineRule="auto"/>
        <w:ind w:right="-505"/>
        <w:rPr>
          <w:rFonts w:cstheme="minorHAnsi"/>
          <w:b/>
        </w:rPr>
      </w:pPr>
      <w:r w:rsidRPr="006119FE">
        <w:rPr>
          <w:rFonts w:cstheme="minorHAnsi"/>
          <w:b/>
        </w:rPr>
        <w:t>Should you have any inquiries or questions, please contact the Special Session</w:t>
      </w:r>
      <w:r w:rsidR="00C7247F" w:rsidRPr="006119FE">
        <w:rPr>
          <w:rFonts w:cstheme="minorHAnsi"/>
          <w:b/>
        </w:rPr>
        <w:t xml:space="preserve"> Chair</w:t>
      </w:r>
      <w:r w:rsidRPr="006119FE">
        <w:rPr>
          <w:rFonts w:cstheme="minorHAnsi"/>
          <w:b/>
        </w:rPr>
        <w:t xml:space="preserve"> or the TPC </w:t>
      </w:r>
      <w:r w:rsidR="00C7247F" w:rsidRPr="006119FE">
        <w:rPr>
          <w:rFonts w:cstheme="minorHAnsi"/>
          <w:b/>
        </w:rPr>
        <w:t>Co-</w:t>
      </w:r>
      <w:r w:rsidRPr="006119FE">
        <w:rPr>
          <w:rFonts w:cstheme="minorHAnsi"/>
          <w:b/>
        </w:rPr>
        <w:t>Chair</w:t>
      </w:r>
      <w:r w:rsidR="00C7247F" w:rsidRPr="006119FE">
        <w:rPr>
          <w:rFonts w:cstheme="minorHAnsi"/>
          <w:b/>
        </w:rPr>
        <w:t>s.</w:t>
      </w:r>
    </w:p>
    <w:p w14:paraId="5FD6F253" w14:textId="77777777" w:rsidR="006119FE" w:rsidRPr="006119FE" w:rsidRDefault="00E13997" w:rsidP="006119FE">
      <w:pPr>
        <w:kinsoku w:val="0"/>
        <w:overflowPunct w:val="0"/>
        <w:spacing w:after="0" w:line="276" w:lineRule="auto"/>
        <w:rPr>
          <w:rFonts w:cstheme="minorHAnsi"/>
          <w:i/>
          <w:iCs/>
        </w:rPr>
      </w:pPr>
      <w:r w:rsidRPr="006119FE">
        <w:rPr>
          <w:rFonts w:cstheme="minorHAnsi"/>
          <w:i/>
          <w:iCs/>
        </w:rPr>
        <w:t>Special Session</w:t>
      </w:r>
      <w:r w:rsidR="00C7247F" w:rsidRPr="006119FE">
        <w:rPr>
          <w:rFonts w:cstheme="minorHAnsi"/>
          <w:i/>
          <w:iCs/>
        </w:rPr>
        <w:t xml:space="preserve"> Chair</w:t>
      </w:r>
      <w:r w:rsidRPr="006119FE">
        <w:rPr>
          <w:rFonts w:cstheme="minorHAnsi"/>
          <w:i/>
          <w:iCs/>
        </w:rPr>
        <w:t>:</w:t>
      </w:r>
    </w:p>
    <w:p w14:paraId="0687BD64" w14:textId="6A692C57" w:rsidR="00055CD7" w:rsidRPr="006119FE" w:rsidRDefault="002A2526" w:rsidP="006119FE">
      <w:pPr>
        <w:kinsoku w:val="0"/>
        <w:overflowPunct w:val="0"/>
        <w:spacing w:after="0" w:line="276" w:lineRule="auto"/>
        <w:rPr>
          <w:rFonts w:cstheme="minorHAnsi"/>
        </w:rPr>
      </w:pPr>
      <w:r w:rsidRPr="006119FE">
        <w:rPr>
          <w:rFonts w:cstheme="minorHAnsi"/>
          <w:b/>
          <w:bCs/>
        </w:rPr>
        <w:t>Dr. Rashmi Pandhare</w:t>
      </w:r>
      <w:r w:rsidR="00E13997" w:rsidRPr="006119FE">
        <w:rPr>
          <w:rFonts w:cstheme="minorHAnsi"/>
        </w:rPr>
        <w:t xml:space="preserve">/ E-mail: </w:t>
      </w:r>
      <w:hyperlink r:id="rId12" w:history="1">
        <w:r w:rsidRPr="006119FE">
          <w:rPr>
            <w:rStyle w:val="Hyperlink"/>
            <w:rFonts w:cstheme="minorHAnsi"/>
            <w:b/>
            <w:bCs/>
          </w:rPr>
          <w:t>rpandhare@iiitn.ac.in</w:t>
        </w:r>
      </w:hyperlink>
    </w:p>
    <w:p w14:paraId="1A6C7735" w14:textId="77777777" w:rsidR="006119FE" w:rsidRPr="006119FE" w:rsidRDefault="00E13997" w:rsidP="006119FE">
      <w:pPr>
        <w:kinsoku w:val="0"/>
        <w:overflowPunct w:val="0"/>
        <w:spacing w:after="0" w:line="276" w:lineRule="auto"/>
        <w:rPr>
          <w:rFonts w:cstheme="minorHAnsi"/>
          <w:i/>
          <w:iCs/>
        </w:rPr>
      </w:pPr>
      <w:r w:rsidRPr="006119FE">
        <w:rPr>
          <w:rFonts w:cstheme="minorHAnsi"/>
          <w:i/>
          <w:iCs/>
        </w:rPr>
        <w:t>TPC Co-Chairs:</w:t>
      </w:r>
    </w:p>
    <w:p w14:paraId="30C7E886" w14:textId="77777777" w:rsidR="006119FE" w:rsidRDefault="00E13997" w:rsidP="006119FE">
      <w:pPr>
        <w:kinsoku w:val="0"/>
        <w:overflowPunct w:val="0"/>
        <w:spacing w:after="0" w:line="276" w:lineRule="auto"/>
        <w:rPr>
          <w:rFonts w:cstheme="minorHAnsi"/>
        </w:rPr>
      </w:pPr>
      <w:r w:rsidRPr="006119FE">
        <w:rPr>
          <w:rFonts w:cstheme="minorHAnsi"/>
          <w:b/>
        </w:rPr>
        <w:t xml:space="preserve">Dr. </w:t>
      </w:r>
      <w:r w:rsidR="002A2526" w:rsidRPr="006119FE">
        <w:rPr>
          <w:rFonts w:cstheme="minorHAnsi"/>
          <w:b/>
        </w:rPr>
        <w:t>Mahesh Abegaonkar</w:t>
      </w:r>
      <w:r w:rsidRPr="006119FE">
        <w:rPr>
          <w:rFonts w:cstheme="minorHAnsi"/>
          <w:b/>
        </w:rPr>
        <w:t xml:space="preserve">, </w:t>
      </w:r>
      <w:r w:rsidRPr="006119FE">
        <w:rPr>
          <w:rFonts w:cstheme="minorHAnsi"/>
        </w:rPr>
        <w:t xml:space="preserve">Email: </w:t>
      </w:r>
      <w:hyperlink r:id="rId13" w:tgtFrame="_blank" w:history="1">
        <w:r w:rsidR="00FB4EF6" w:rsidRPr="006119FE">
          <w:rPr>
            <w:rStyle w:val="Hyperlink"/>
            <w:rFonts w:cstheme="minorHAnsi"/>
          </w:rPr>
          <w:t>mpjosh@care.iitd.ac.in</w:t>
        </w:r>
      </w:hyperlink>
      <w:r w:rsidR="002A2526" w:rsidRPr="006119FE">
        <w:rPr>
          <w:rFonts w:cstheme="minorHAnsi"/>
        </w:rPr>
        <w:t>;</w:t>
      </w:r>
    </w:p>
    <w:p w14:paraId="05D5DF4D" w14:textId="77777777" w:rsidR="006119FE" w:rsidRDefault="002A2526" w:rsidP="006119FE">
      <w:pPr>
        <w:kinsoku w:val="0"/>
        <w:overflowPunct w:val="0"/>
        <w:spacing w:after="0" w:line="276" w:lineRule="auto"/>
        <w:rPr>
          <w:rFonts w:cstheme="minorHAnsi"/>
        </w:rPr>
      </w:pPr>
      <w:r w:rsidRPr="006119FE">
        <w:rPr>
          <w:rFonts w:cstheme="minorHAnsi"/>
          <w:b/>
          <w:bCs/>
        </w:rPr>
        <w:t>Dr. Chandrakanta Kumar,</w:t>
      </w:r>
      <w:r w:rsidRPr="006119FE">
        <w:rPr>
          <w:rFonts w:cstheme="minorHAnsi"/>
        </w:rPr>
        <w:t xml:space="preserve"> Email: </w:t>
      </w:r>
      <w:hyperlink r:id="rId14" w:tgtFrame="_blank" w:history="1">
        <w:r w:rsidR="00FB4EF6" w:rsidRPr="006119FE">
          <w:rPr>
            <w:rStyle w:val="Hyperlink"/>
            <w:rFonts w:cstheme="minorHAnsi"/>
          </w:rPr>
          <w:t>kumarchk@ieee.org</w:t>
        </w:r>
      </w:hyperlink>
    </w:p>
    <w:p w14:paraId="20795B94" w14:textId="768FCDC4" w:rsidR="00E13997" w:rsidRPr="006119FE" w:rsidRDefault="00E13997" w:rsidP="006119FE">
      <w:pPr>
        <w:kinsoku w:val="0"/>
        <w:overflowPunct w:val="0"/>
        <w:spacing w:after="0" w:line="276" w:lineRule="auto"/>
        <w:rPr>
          <w:rFonts w:cstheme="minorHAnsi"/>
        </w:rPr>
      </w:pPr>
      <w:r w:rsidRPr="006119FE">
        <w:rPr>
          <w:rFonts w:cstheme="minorHAnsi"/>
          <w:b/>
        </w:rPr>
        <w:t xml:space="preserve">Dr. </w:t>
      </w:r>
      <w:r w:rsidR="002A2526" w:rsidRPr="006119FE">
        <w:rPr>
          <w:rFonts w:cstheme="minorHAnsi"/>
          <w:b/>
        </w:rPr>
        <w:t>Mrinal Kanti Mandal</w:t>
      </w:r>
      <w:r w:rsidRPr="006119FE">
        <w:rPr>
          <w:rFonts w:cstheme="minorHAnsi"/>
          <w:b/>
        </w:rPr>
        <w:t xml:space="preserve">, </w:t>
      </w:r>
      <w:proofErr w:type="spellStart"/>
      <w:r w:rsidRPr="006119FE">
        <w:rPr>
          <w:rFonts w:cstheme="minorHAnsi"/>
        </w:rPr>
        <w:t>Email:</w:t>
      </w:r>
      <w:hyperlink r:id="rId15" w:tgtFrame="_blank" w:history="1">
        <w:r w:rsidR="00FB4EF6" w:rsidRPr="006119FE">
          <w:rPr>
            <w:rStyle w:val="Hyperlink"/>
            <w:rFonts w:cstheme="minorHAnsi"/>
          </w:rPr>
          <w:t>mkmandal@ece.iitkgp.ac.in</w:t>
        </w:r>
        <w:proofErr w:type="spellEnd"/>
      </w:hyperlink>
    </w:p>
    <w:p w14:paraId="6ABB03B8" w14:textId="77777777" w:rsidR="00967830" w:rsidRPr="006119FE" w:rsidRDefault="00967830" w:rsidP="006119FE">
      <w:pPr>
        <w:spacing w:after="0" w:line="276" w:lineRule="auto"/>
        <w:jc w:val="both"/>
        <w:rPr>
          <w:rFonts w:cstheme="minorHAnsi"/>
          <w:vanish/>
        </w:rPr>
      </w:pPr>
    </w:p>
    <w:sectPr w:rsidR="00967830" w:rsidRPr="006119FE" w:rsidSect="006119FE">
      <w:headerReference w:type="default" r:id="rId16"/>
      <w:pgSz w:w="12240" w:h="15840"/>
      <w:pgMar w:top="1985" w:right="1080" w:bottom="851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57A7CC" w14:textId="77777777" w:rsidR="00330AC9" w:rsidRDefault="00330AC9" w:rsidP="00CD1180">
      <w:pPr>
        <w:spacing w:after="0" w:line="240" w:lineRule="auto"/>
      </w:pPr>
      <w:r>
        <w:separator/>
      </w:r>
    </w:p>
  </w:endnote>
  <w:endnote w:type="continuationSeparator" w:id="0">
    <w:p w14:paraId="083EC4C3" w14:textId="77777777" w:rsidR="00330AC9" w:rsidRDefault="00330AC9" w:rsidP="00CD1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C13B2" w14:textId="77777777" w:rsidR="00330AC9" w:rsidRDefault="00330AC9" w:rsidP="00CD1180">
      <w:pPr>
        <w:spacing w:after="0" w:line="240" w:lineRule="auto"/>
      </w:pPr>
      <w:r>
        <w:separator/>
      </w:r>
    </w:p>
  </w:footnote>
  <w:footnote w:type="continuationSeparator" w:id="0">
    <w:p w14:paraId="2C500843" w14:textId="77777777" w:rsidR="00330AC9" w:rsidRDefault="00330AC9" w:rsidP="00CD11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CB7BD" w14:textId="283818AA" w:rsidR="006119FE" w:rsidRDefault="006119FE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17F2FA7" wp14:editId="34967DB1">
          <wp:simplePos x="0" y="0"/>
          <wp:positionH relativeFrom="column">
            <wp:posOffset>-679450</wp:posOffset>
          </wp:positionH>
          <wp:positionV relativeFrom="paragraph">
            <wp:posOffset>-476250</wp:posOffset>
          </wp:positionV>
          <wp:extent cx="7801183" cy="1295400"/>
          <wp:effectExtent l="0" t="0" r="9525" b="0"/>
          <wp:wrapNone/>
          <wp:docPr id="112503216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8286"/>
                  <a:stretch>
                    <a:fillRect/>
                  </a:stretch>
                </pic:blipFill>
                <pic:spPr bwMode="auto">
                  <a:xfrm>
                    <a:off x="0" y="0"/>
                    <a:ext cx="7929420" cy="131669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BC4EDF"/>
    <w:multiLevelType w:val="hybridMultilevel"/>
    <w:tmpl w:val="3AFC2BC2"/>
    <w:lvl w:ilvl="0" w:tplc="FFFFFFFF">
      <w:start w:val="1"/>
      <w:numFmt w:val="bullet"/>
      <w:lvlText w:val=""/>
      <w:lvlJc w:val="left"/>
      <w:pPr>
        <w:ind w:left="684" w:hanging="40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2BD6FCD"/>
    <w:multiLevelType w:val="multilevel"/>
    <w:tmpl w:val="DACA2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6316B59"/>
    <w:multiLevelType w:val="multilevel"/>
    <w:tmpl w:val="F75C2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A83FCF"/>
    <w:multiLevelType w:val="hybridMultilevel"/>
    <w:tmpl w:val="46187208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4797207">
    <w:abstractNumId w:val="2"/>
  </w:num>
  <w:num w:numId="2" w16cid:durableId="1113326283">
    <w:abstractNumId w:val="1"/>
  </w:num>
  <w:num w:numId="3" w16cid:durableId="67270493">
    <w:abstractNumId w:val="3"/>
  </w:num>
  <w:num w:numId="4" w16cid:durableId="115223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FFD"/>
    <w:rsid w:val="00015425"/>
    <w:rsid w:val="00026D36"/>
    <w:rsid w:val="00052BE0"/>
    <w:rsid w:val="00055CD7"/>
    <w:rsid w:val="00056266"/>
    <w:rsid w:val="000D1186"/>
    <w:rsid w:val="0010504F"/>
    <w:rsid w:val="00147F7A"/>
    <w:rsid w:val="00162071"/>
    <w:rsid w:val="00184A78"/>
    <w:rsid w:val="001C7CCE"/>
    <w:rsid w:val="00284289"/>
    <w:rsid w:val="002A2526"/>
    <w:rsid w:val="00300191"/>
    <w:rsid w:val="00317677"/>
    <w:rsid w:val="00330AC9"/>
    <w:rsid w:val="0033614E"/>
    <w:rsid w:val="003567A9"/>
    <w:rsid w:val="0036598F"/>
    <w:rsid w:val="0037107E"/>
    <w:rsid w:val="003E1239"/>
    <w:rsid w:val="003E53A7"/>
    <w:rsid w:val="003F0C30"/>
    <w:rsid w:val="004742F0"/>
    <w:rsid w:val="0048649C"/>
    <w:rsid w:val="00495F58"/>
    <w:rsid w:val="004B151C"/>
    <w:rsid w:val="004C3600"/>
    <w:rsid w:val="004C768D"/>
    <w:rsid w:val="005D354D"/>
    <w:rsid w:val="006119FE"/>
    <w:rsid w:val="00626589"/>
    <w:rsid w:val="00661D25"/>
    <w:rsid w:val="0067423C"/>
    <w:rsid w:val="00677D3D"/>
    <w:rsid w:val="006B0C78"/>
    <w:rsid w:val="006B2B07"/>
    <w:rsid w:val="00742D9B"/>
    <w:rsid w:val="00763D64"/>
    <w:rsid w:val="007E2801"/>
    <w:rsid w:val="00896673"/>
    <w:rsid w:val="00932541"/>
    <w:rsid w:val="00933F4B"/>
    <w:rsid w:val="009609F2"/>
    <w:rsid w:val="00967830"/>
    <w:rsid w:val="0097426C"/>
    <w:rsid w:val="009A3FFD"/>
    <w:rsid w:val="009B1F33"/>
    <w:rsid w:val="00A06FBF"/>
    <w:rsid w:val="00A7781E"/>
    <w:rsid w:val="00AD3D37"/>
    <w:rsid w:val="00AE71B1"/>
    <w:rsid w:val="00B2270C"/>
    <w:rsid w:val="00C1375C"/>
    <w:rsid w:val="00C26ABF"/>
    <w:rsid w:val="00C7247F"/>
    <w:rsid w:val="00C83631"/>
    <w:rsid w:val="00CB7EEA"/>
    <w:rsid w:val="00CD1180"/>
    <w:rsid w:val="00CF52C1"/>
    <w:rsid w:val="00D362BC"/>
    <w:rsid w:val="00D518BC"/>
    <w:rsid w:val="00D7688C"/>
    <w:rsid w:val="00D91201"/>
    <w:rsid w:val="00DD6921"/>
    <w:rsid w:val="00DE04D7"/>
    <w:rsid w:val="00E13997"/>
    <w:rsid w:val="00E7280C"/>
    <w:rsid w:val="00E83745"/>
    <w:rsid w:val="00E871D3"/>
    <w:rsid w:val="00E91BE9"/>
    <w:rsid w:val="00EB51D9"/>
    <w:rsid w:val="00ED6D26"/>
    <w:rsid w:val="00F37DDA"/>
    <w:rsid w:val="00F751DF"/>
    <w:rsid w:val="00FB4E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EA844E"/>
  <w15:docId w15:val="{63886BCB-C633-47CA-9C1A-87308C52C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2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3FF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A3FF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D11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1180"/>
  </w:style>
  <w:style w:type="paragraph" w:styleId="Footer">
    <w:name w:val="footer"/>
    <w:basedOn w:val="Normal"/>
    <w:link w:val="FooterChar"/>
    <w:uiPriority w:val="99"/>
    <w:unhideWhenUsed/>
    <w:rsid w:val="00CD11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1180"/>
  </w:style>
  <w:style w:type="character" w:styleId="FollowedHyperlink">
    <w:name w:val="FollowedHyperlink"/>
    <w:basedOn w:val="DefaultParagraphFont"/>
    <w:uiPriority w:val="99"/>
    <w:semiHidden/>
    <w:unhideWhenUsed/>
    <w:rsid w:val="00763D6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72"/>
    <w:qFormat/>
    <w:rsid w:val="00E13997"/>
    <w:pPr>
      <w:widowControl w:val="0"/>
      <w:wordWrap w:val="0"/>
      <w:autoSpaceDE w:val="0"/>
      <w:autoSpaceDN w:val="0"/>
      <w:spacing w:after="0" w:line="240" w:lineRule="auto"/>
      <w:ind w:leftChars="400" w:left="800"/>
      <w:jc w:val="both"/>
    </w:pPr>
    <w:rPr>
      <w:rFonts w:ascii="Malgun Gothic" w:eastAsia="Malgun Gothic" w:hAnsi="Malgun Gothic" w:cs="Times New Roman"/>
      <w:sz w:val="20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C724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24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24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24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24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518BC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A25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56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9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8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18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6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0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2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0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8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55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42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00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5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96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34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5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83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9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62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126880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73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52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818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28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967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825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31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92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9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1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81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08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973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629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82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084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8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5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12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84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05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667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1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30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38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00000"/>
            <w:right w:val="none" w:sz="0" w:space="0" w:color="auto"/>
          </w:divBdr>
        </w:div>
        <w:div w:id="99984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1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38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19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91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29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806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63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1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7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66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30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97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39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126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77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12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56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58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14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39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66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13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84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13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8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14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03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8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53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73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70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50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09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93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9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5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29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9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7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mpjosh@care.iitd.ac.in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pandhare@iiitn.ac.in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eeemapcon.org/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mkmandal@ece.iitkgp.ac.in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kumarchk@ieee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FE7EB888A96E4E9B1A5B89A58D1A60" ma:contentTypeVersion="12" ma:contentTypeDescription="Create a new document." ma:contentTypeScope="" ma:versionID="2e9c70b083ae0ec489b6a73aadcbd8da">
  <xsd:schema xmlns:xsd="http://www.w3.org/2001/XMLSchema" xmlns:xs="http://www.w3.org/2001/XMLSchema" xmlns:p="http://schemas.microsoft.com/office/2006/metadata/properties" xmlns:ns3="e41f9304-ba79-4439-988e-6ca8da1f34bc" targetNamespace="http://schemas.microsoft.com/office/2006/metadata/properties" ma:root="true" ma:fieldsID="41853ecf80d1468086c2f287c717e0d6" ns3:_="">
    <xsd:import namespace="e41f9304-ba79-4439-988e-6ca8da1f34b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1f9304-ba79-4439-988e-6ca8da1f34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B0D583-19B8-4F7C-AD31-66F1831F76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838C55F-10A3-4B31-B3DD-D4F96894CA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1f9304-ba79-4439-988e-6ca8da1f34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E28181-AC4D-496E-AD68-39600D14FBE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9D7C526-2086-4C2A-B96D-E5FFF0F3F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Jawad Siddiqui</dc:creator>
  <cp:lastModifiedBy>Mukul Chahal</cp:lastModifiedBy>
  <cp:revision>3</cp:revision>
  <dcterms:created xsi:type="dcterms:W3CDTF">2026-05-06T07:05:00Z</dcterms:created>
  <dcterms:modified xsi:type="dcterms:W3CDTF">2026-05-06T07:10:00Z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1a66c79222d864c90e6ce8f8c4a2ba1672ec2998a4d5077f284aaebe93a2bbe9</vt:lpwstr>
  </property>
  <property fmtid="{D5CDD505-2E9C-101B-9397-08002B2CF9AE}" pid="3" name="ContentTypeId">
    <vt:lpwstr>0x01010057FE7EB888A96E4E9B1A5B89A58D1A60</vt:lpwstr>
  </property>
</Properties>
</file>